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B5" w:rsidRPr="008B6A2C" w:rsidRDefault="00AA03B5" w:rsidP="00975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A2C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97558E" w:rsidRPr="008B6A2C">
        <w:rPr>
          <w:rFonts w:ascii="Times New Roman" w:hAnsi="Times New Roman" w:cs="Times New Roman"/>
          <w:b/>
          <w:sz w:val="28"/>
          <w:szCs w:val="28"/>
        </w:rPr>
        <w:t>к экзамену по дисциплине «П</w:t>
      </w:r>
      <w:r w:rsidRPr="008B6A2C">
        <w:rPr>
          <w:rFonts w:ascii="Times New Roman" w:hAnsi="Times New Roman" w:cs="Times New Roman"/>
          <w:b/>
          <w:sz w:val="28"/>
          <w:szCs w:val="28"/>
        </w:rPr>
        <w:t>равовое обеспечение профессиональной деятельности</w:t>
      </w:r>
      <w:r w:rsidR="0097558E" w:rsidRPr="008B6A2C">
        <w:rPr>
          <w:rFonts w:ascii="Times New Roman" w:hAnsi="Times New Roman" w:cs="Times New Roman"/>
          <w:b/>
          <w:sz w:val="28"/>
          <w:szCs w:val="28"/>
        </w:rPr>
        <w:t>»</w:t>
      </w:r>
      <w:r w:rsidRPr="008B6A2C">
        <w:rPr>
          <w:rFonts w:ascii="Times New Roman" w:hAnsi="Times New Roman" w:cs="Times New Roman"/>
          <w:b/>
          <w:sz w:val="28"/>
          <w:szCs w:val="28"/>
        </w:rPr>
        <w:br/>
      </w:r>
    </w:p>
    <w:p w:rsidR="00AA03B5" w:rsidRPr="008B6A2C" w:rsidRDefault="00AA03B5" w:rsidP="008B6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A2C">
        <w:rPr>
          <w:rFonts w:ascii="Times New Roman" w:hAnsi="Times New Roman" w:cs="Times New Roman"/>
          <w:sz w:val="28"/>
          <w:szCs w:val="28"/>
        </w:rPr>
        <w:t>1. Основные принципы и задачи по охране здоровья граждан.</w:t>
      </w:r>
      <w:r w:rsidRPr="008B6A2C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153D92" w:rsidRPr="008B6A2C">
        <w:rPr>
          <w:rFonts w:ascii="Times New Roman" w:hAnsi="Times New Roman" w:cs="Times New Roman"/>
          <w:sz w:val="28"/>
          <w:szCs w:val="28"/>
        </w:rPr>
        <w:t>Сертификация специалиста.</w:t>
      </w:r>
      <w:r w:rsidRPr="008B6A2C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153D92" w:rsidRPr="008B6A2C">
        <w:rPr>
          <w:rFonts w:ascii="Times New Roman" w:hAnsi="Times New Roman" w:cs="Times New Roman"/>
          <w:sz w:val="28"/>
          <w:szCs w:val="28"/>
        </w:rPr>
        <w:t>Компетенция государства, субъектов РФ и муниципальных учреждений в разработке и осуществлении государственных, региональных и муниципальных программ по охране здоровья.</w:t>
      </w:r>
      <w:r w:rsidRPr="008B6A2C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153D92" w:rsidRPr="008B6A2C">
        <w:rPr>
          <w:rFonts w:ascii="Times New Roman" w:hAnsi="Times New Roman" w:cs="Times New Roman"/>
          <w:sz w:val="28"/>
          <w:szCs w:val="28"/>
        </w:rPr>
        <w:t>Цели, задачи и порядок прохождения аттестации медицинских работников.</w:t>
      </w:r>
      <w:r w:rsidRPr="008B6A2C">
        <w:rPr>
          <w:rFonts w:ascii="Times New Roman" w:hAnsi="Times New Roman" w:cs="Times New Roman"/>
          <w:sz w:val="28"/>
          <w:szCs w:val="28"/>
        </w:rPr>
        <w:br/>
        <w:t>5. Ответственность сторон в системе медицинского страхования.</w:t>
      </w:r>
      <w:r w:rsidRPr="008B6A2C">
        <w:rPr>
          <w:rFonts w:ascii="Times New Roman" w:hAnsi="Times New Roman" w:cs="Times New Roman"/>
          <w:sz w:val="28"/>
          <w:szCs w:val="28"/>
        </w:rPr>
        <w:br/>
        <w:t>6. Понятие и виды медицинского страхования.</w:t>
      </w:r>
      <w:r w:rsidRPr="008B6A2C">
        <w:rPr>
          <w:rFonts w:ascii="Times New Roman" w:hAnsi="Times New Roman" w:cs="Times New Roman"/>
          <w:sz w:val="28"/>
          <w:szCs w:val="28"/>
        </w:rPr>
        <w:br/>
        <w:t>7. Основания возникновения отношений между гражданами и лечебными учреждениями при оказании медицинской помощи.</w:t>
      </w:r>
      <w:r w:rsidRPr="008B6A2C">
        <w:rPr>
          <w:rFonts w:ascii="Times New Roman" w:hAnsi="Times New Roman" w:cs="Times New Roman"/>
          <w:sz w:val="28"/>
          <w:szCs w:val="28"/>
        </w:rPr>
        <w:br/>
        <w:t>8. Права и обязанности при предоставлении информации о диагнозе, методе лечения и возможных последствиях.</w:t>
      </w:r>
      <w:r w:rsidRPr="008B6A2C">
        <w:rPr>
          <w:rFonts w:ascii="Times New Roman" w:hAnsi="Times New Roman" w:cs="Times New Roman"/>
          <w:sz w:val="28"/>
          <w:szCs w:val="28"/>
        </w:rPr>
        <w:br/>
        <w:t>9. Права и обязанности по сохранению врачебной тайны.</w:t>
      </w:r>
      <w:r w:rsidRPr="008B6A2C">
        <w:rPr>
          <w:rFonts w:ascii="Times New Roman" w:hAnsi="Times New Roman" w:cs="Times New Roman"/>
          <w:sz w:val="28"/>
          <w:szCs w:val="28"/>
        </w:rPr>
        <w:br/>
        <w:t>10. Права и обязанности в связи с отказом от лечения.</w:t>
      </w:r>
      <w:r w:rsidRPr="008B6A2C">
        <w:rPr>
          <w:rFonts w:ascii="Times New Roman" w:hAnsi="Times New Roman" w:cs="Times New Roman"/>
          <w:sz w:val="28"/>
          <w:szCs w:val="28"/>
        </w:rPr>
        <w:br/>
        <w:t>11. Права и обязанности при оказании квалифицированной медицинской помощи.</w:t>
      </w:r>
      <w:r w:rsidRPr="008B6A2C">
        <w:rPr>
          <w:rFonts w:ascii="Times New Roman" w:hAnsi="Times New Roman" w:cs="Times New Roman"/>
          <w:sz w:val="28"/>
          <w:szCs w:val="28"/>
        </w:rPr>
        <w:br/>
        <w:t>12. Права и обязанности при определении и соблюдении метода и режима лечения, при проведении медицинской экспертизы.</w:t>
      </w:r>
      <w:r w:rsidRPr="008B6A2C">
        <w:rPr>
          <w:rFonts w:ascii="Times New Roman" w:hAnsi="Times New Roman" w:cs="Times New Roman"/>
          <w:sz w:val="28"/>
          <w:szCs w:val="28"/>
        </w:rPr>
        <w:br/>
        <w:t>13. Правовое обеспечение проведения трансплантации органов и тканей.</w:t>
      </w:r>
      <w:r w:rsidRPr="008B6A2C">
        <w:rPr>
          <w:rFonts w:ascii="Times New Roman" w:hAnsi="Times New Roman" w:cs="Times New Roman"/>
          <w:sz w:val="28"/>
          <w:szCs w:val="28"/>
        </w:rPr>
        <w:br/>
        <w:t>14. Правовое регулирование репродуктивной деятельности.</w:t>
      </w:r>
      <w:r w:rsidRPr="008B6A2C">
        <w:rPr>
          <w:rFonts w:ascii="Times New Roman" w:hAnsi="Times New Roman" w:cs="Times New Roman"/>
          <w:sz w:val="28"/>
          <w:szCs w:val="28"/>
        </w:rPr>
        <w:br/>
        <w:t>15. Правовая основа оказания психиатрической помощи.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>16. Пенсионное обеспечение граждан РФ.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>17. Правовая и социальная защита медицинских и фармацевтических работников.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 xml:space="preserve">18. </w:t>
      </w:r>
      <w:r w:rsidR="00153D92" w:rsidRPr="008B6A2C">
        <w:rPr>
          <w:rFonts w:ascii="Times New Roman" w:hAnsi="Times New Roman" w:cs="Times New Roman"/>
          <w:sz w:val="28"/>
          <w:szCs w:val="28"/>
        </w:rPr>
        <w:t>Врачебные ошибки.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>19. Система подготовки, переподготовки и повышения квалификации медицинских работников.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</w:r>
      <w:r w:rsidR="00721B80" w:rsidRPr="008B6A2C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="00153D92" w:rsidRPr="008B6A2C">
        <w:rPr>
          <w:rFonts w:ascii="Times New Roman" w:hAnsi="Times New Roman" w:cs="Times New Roman"/>
          <w:sz w:val="28"/>
          <w:szCs w:val="28"/>
        </w:rPr>
        <w:t>Гражданско-правовая ответственность.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 xml:space="preserve">21. </w:t>
      </w:r>
      <w:r w:rsidR="00153D92" w:rsidRPr="008B6A2C">
        <w:rPr>
          <w:rFonts w:ascii="Times New Roman" w:hAnsi="Times New Roman" w:cs="Times New Roman"/>
          <w:sz w:val="28"/>
          <w:szCs w:val="28"/>
        </w:rPr>
        <w:t>Деятельность страховых медицинских организаций.</w:t>
      </w:r>
      <w:r w:rsidR="00153D92" w:rsidRPr="008B6A2C">
        <w:rPr>
          <w:rFonts w:ascii="Times New Roman" w:hAnsi="Times New Roman" w:cs="Times New Roman"/>
          <w:sz w:val="28"/>
          <w:szCs w:val="28"/>
        </w:rPr>
        <w:br/>
      </w:r>
      <w:r w:rsidR="00721B80" w:rsidRPr="008B6A2C">
        <w:rPr>
          <w:rFonts w:ascii="Times New Roman" w:hAnsi="Times New Roman" w:cs="Times New Roman"/>
          <w:sz w:val="28"/>
          <w:szCs w:val="28"/>
        </w:rPr>
        <w:t>22. Виды ответственности за неисполнение или ненадлежащее исполнение профессиональных обязанностей медицинскими работниками.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>23. Понятие и сущность различных видов ответственности: моральная, дисциплинарная, материальная, гражданско-правовая, административная, уголовная.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>24. Дисциплинарная ответственность, виды взысканий и порядок их наложения.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>25. Материальная ответственность, понятие и порядок возмещения материального ущерба.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 xml:space="preserve">26. </w:t>
      </w:r>
      <w:r w:rsidR="00153D92" w:rsidRPr="008B6A2C">
        <w:rPr>
          <w:rFonts w:ascii="Times New Roman" w:hAnsi="Times New Roman" w:cs="Times New Roman"/>
          <w:sz w:val="28"/>
          <w:szCs w:val="28"/>
        </w:rPr>
        <w:t>Система медицинского страхования.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>27. Ответственность медицинских работников за административные проступки.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 xml:space="preserve">28. </w:t>
      </w:r>
      <w:r w:rsidR="00153D92" w:rsidRPr="008B6A2C">
        <w:rPr>
          <w:rFonts w:ascii="Times New Roman" w:hAnsi="Times New Roman" w:cs="Times New Roman"/>
          <w:sz w:val="28"/>
          <w:szCs w:val="28"/>
        </w:rPr>
        <w:t>Виды и формы социальной защиты.</w:t>
      </w:r>
      <w:r w:rsidR="00721B80" w:rsidRPr="008B6A2C">
        <w:rPr>
          <w:rFonts w:ascii="Times New Roman" w:hAnsi="Times New Roman" w:cs="Times New Roman"/>
          <w:sz w:val="28"/>
          <w:szCs w:val="28"/>
        </w:rPr>
        <w:br/>
        <w:t xml:space="preserve">29. </w:t>
      </w:r>
      <w:r w:rsidR="00721B80" w:rsidRPr="008B6A2C">
        <w:rPr>
          <w:rFonts w:ascii="Times New Roman" w:eastAsia="Calibri" w:hAnsi="Times New Roman" w:cs="Times New Roman"/>
          <w:bCs/>
          <w:sz w:val="28"/>
          <w:szCs w:val="28"/>
        </w:rPr>
        <w:t xml:space="preserve">Классификация медицинских преступлений. </w:t>
      </w:r>
      <w:r w:rsidR="00721B80" w:rsidRPr="008B6A2C">
        <w:rPr>
          <w:rFonts w:ascii="Times New Roman" w:eastAsia="Calibri" w:hAnsi="Times New Roman" w:cs="Times New Roman"/>
          <w:bCs/>
          <w:sz w:val="28"/>
          <w:szCs w:val="28"/>
        </w:rPr>
        <w:br/>
        <w:t>30. Особенности наказаний за медицинские преступления.</w:t>
      </w:r>
    </w:p>
    <w:sectPr w:rsidR="00AA03B5" w:rsidRPr="008B6A2C" w:rsidSect="008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696"/>
    <w:rsid w:val="00153D92"/>
    <w:rsid w:val="00425696"/>
    <w:rsid w:val="00721B80"/>
    <w:rsid w:val="007B58EF"/>
    <w:rsid w:val="00815880"/>
    <w:rsid w:val="00825234"/>
    <w:rsid w:val="008B6A2C"/>
    <w:rsid w:val="0097558E"/>
    <w:rsid w:val="00AA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ЗАЙНАБ</cp:lastModifiedBy>
  <cp:revision>9</cp:revision>
  <dcterms:created xsi:type="dcterms:W3CDTF">2017-05-05T05:38:00Z</dcterms:created>
  <dcterms:modified xsi:type="dcterms:W3CDTF">2017-05-06T06:22:00Z</dcterms:modified>
</cp:coreProperties>
</file>